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C27" w:rsidRDefault="000E7C27" w:rsidP="000E7C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Обоснование целевых показателей п. 4 </w:t>
      </w:r>
    </w:p>
    <w:p w:rsidR="000E7C27" w:rsidRDefault="000F7608" w:rsidP="000F76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0E7C27">
        <w:rPr>
          <w:rFonts w:ascii="Times New Roman" w:hAnsi="Times New Roman" w:cs="Times New Roman"/>
          <w:b/>
          <w:sz w:val="28"/>
          <w:szCs w:val="28"/>
        </w:rPr>
        <w:t xml:space="preserve">риложения 1 к муниципальной программе </w:t>
      </w:r>
      <w:r>
        <w:rPr>
          <w:rFonts w:ascii="Times New Roman" w:hAnsi="Times New Roman" w:cs="Times New Roman"/>
          <w:b/>
          <w:sz w:val="28"/>
          <w:szCs w:val="28"/>
        </w:rPr>
        <w:t xml:space="preserve">« Развитие культуры в муниципальном образовании Ленинградский муниципальный округ Краснодарского края» </w:t>
      </w:r>
    </w:p>
    <w:p w:rsidR="000E7C27" w:rsidRPr="00A010B1" w:rsidRDefault="000E7C27" w:rsidP="000E7C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397A" w:rsidRDefault="004C2D4C" w:rsidP="004C2D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A13239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здания</w:t>
      </w:r>
      <w:r w:rsidR="00A13239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, в которых размещены учреждения дополнительного образования </w:t>
      </w:r>
      <w:r w:rsidR="00C16C4B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81EA1">
        <w:rPr>
          <w:rFonts w:ascii="Times New Roman" w:hAnsi="Times New Roman" w:cs="Times New Roman"/>
          <w:sz w:val="28"/>
          <w:szCs w:val="28"/>
        </w:rPr>
        <w:t>округа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используют</w:t>
      </w:r>
      <w:r w:rsidR="00A13239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учебные площади на 100%.</w:t>
      </w:r>
    </w:p>
    <w:p w:rsidR="0029397A" w:rsidRDefault="00A010B1" w:rsidP="00293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открытия дополнительных мест, требуется пригодное и соответствующее стандартам для обучения здание и оборудование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государственных требований по образованию, санитарных и пожарных требований с соответствующими сертификатами на мебель и другое учебное оборудование.</w:t>
      </w:r>
      <w:r w:rsidR="002939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2D4C" w:rsidRDefault="0029397A" w:rsidP="00293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Невозможно провести перепланировку </w:t>
      </w:r>
      <w:r w:rsidR="004C2D4C">
        <w:rPr>
          <w:rFonts w:ascii="Times New Roman" w:hAnsi="Times New Roman" w:cs="Times New Roman"/>
          <w:sz w:val="28"/>
          <w:szCs w:val="28"/>
        </w:rPr>
        <w:t xml:space="preserve">имеющихся </w:t>
      </w:r>
      <w:r>
        <w:rPr>
          <w:rFonts w:ascii="Times New Roman" w:hAnsi="Times New Roman" w:cs="Times New Roman"/>
          <w:sz w:val="28"/>
          <w:szCs w:val="28"/>
        </w:rPr>
        <w:t>зданий, так как они являются памятниками культуры регионального значения.</w:t>
      </w:r>
    </w:p>
    <w:p w:rsidR="004C2D4C" w:rsidRDefault="00A13239" w:rsidP="00293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 н</w:t>
      </w:r>
      <w:r w:rsidR="004C2D4C" w:rsidRPr="004A525C">
        <w:rPr>
          <w:rFonts w:ascii="Times New Roman" w:hAnsi="Times New Roman" w:cs="Times New Roman"/>
          <w:sz w:val="28"/>
          <w:szCs w:val="28"/>
        </w:rPr>
        <w:t>а данный момент педагогическая нагрузка не позволяет увеличения учебных часов</w:t>
      </w:r>
      <w:r w:rsidR="004C2D4C">
        <w:rPr>
          <w:rFonts w:ascii="Times New Roman" w:hAnsi="Times New Roman" w:cs="Times New Roman"/>
          <w:sz w:val="28"/>
          <w:szCs w:val="28"/>
        </w:rPr>
        <w:t>, педагогическая нагрузка составляет</w:t>
      </w:r>
      <w:r w:rsidR="00ED04BB">
        <w:rPr>
          <w:rFonts w:ascii="Times New Roman" w:hAnsi="Times New Roman" w:cs="Times New Roman"/>
          <w:sz w:val="28"/>
          <w:szCs w:val="28"/>
        </w:rPr>
        <w:t xml:space="preserve"> </w:t>
      </w:r>
      <w:r w:rsidR="004C2D4C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2D4C">
        <w:rPr>
          <w:rFonts w:ascii="Times New Roman" w:hAnsi="Times New Roman" w:cs="Times New Roman"/>
          <w:sz w:val="28"/>
          <w:szCs w:val="28"/>
        </w:rPr>
        <w:t xml:space="preserve">1,5 до </w:t>
      </w:r>
      <w:r w:rsidR="00ED04BB">
        <w:rPr>
          <w:rFonts w:ascii="Times New Roman" w:hAnsi="Times New Roman" w:cs="Times New Roman"/>
          <w:sz w:val="28"/>
          <w:szCs w:val="28"/>
        </w:rPr>
        <w:t>3,5 ставок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3239" w:rsidRDefault="00A13239" w:rsidP="00293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1156">
        <w:rPr>
          <w:rFonts w:ascii="Times New Roman" w:hAnsi="Times New Roman" w:cs="Times New Roman"/>
          <w:sz w:val="28"/>
          <w:szCs w:val="28"/>
        </w:rPr>
        <w:t xml:space="preserve">объективные причины не дают возможность </w:t>
      </w:r>
      <w:r w:rsidR="00FF49C0">
        <w:rPr>
          <w:rFonts w:ascii="Times New Roman" w:hAnsi="Times New Roman" w:cs="Times New Roman"/>
          <w:sz w:val="28"/>
          <w:szCs w:val="28"/>
        </w:rPr>
        <w:t>увеличить количество учащихся</w:t>
      </w:r>
      <w:r w:rsidR="00A51156">
        <w:rPr>
          <w:rFonts w:ascii="Times New Roman" w:hAnsi="Times New Roman" w:cs="Times New Roman"/>
          <w:sz w:val="28"/>
          <w:szCs w:val="28"/>
        </w:rPr>
        <w:t>.</w:t>
      </w:r>
    </w:p>
    <w:p w:rsidR="000E7C27" w:rsidRDefault="000E7C27" w:rsidP="00293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7C27" w:rsidRDefault="000E7C27" w:rsidP="00293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7C27" w:rsidRDefault="00554A52" w:rsidP="000E7C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E7C27">
        <w:rPr>
          <w:rFonts w:ascii="Times New Roman" w:hAnsi="Times New Roman" w:cs="Times New Roman"/>
          <w:sz w:val="28"/>
          <w:szCs w:val="28"/>
        </w:rPr>
        <w:t>ачальник отдела культуры</w:t>
      </w:r>
    </w:p>
    <w:p w:rsidR="002B0FAE" w:rsidRDefault="00FF49C0" w:rsidP="000E7C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0E7C27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gramStart"/>
      <w:r w:rsidR="002B0FAE">
        <w:rPr>
          <w:rFonts w:ascii="Times New Roman" w:hAnsi="Times New Roman" w:cs="Times New Roman"/>
          <w:sz w:val="28"/>
          <w:szCs w:val="28"/>
        </w:rPr>
        <w:t>Ленинградского</w:t>
      </w:r>
      <w:proofErr w:type="gramEnd"/>
      <w:r w:rsidR="002B0F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7C27" w:rsidRDefault="000E7C27" w:rsidP="000E7C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B0FAE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D032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54A5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0458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40458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04580">
        <w:rPr>
          <w:rFonts w:ascii="Times New Roman" w:hAnsi="Times New Roman" w:cs="Times New Roman"/>
          <w:sz w:val="28"/>
          <w:szCs w:val="28"/>
        </w:rPr>
        <w:t>Подкидышева</w:t>
      </w:r>
    </w:p>
    <w:sectPr w:rsidR="000E7C27" w:rsidSect="000E7C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25C"/>
    <w:rsid w:val="000E7C27"/>
    <w:rsid w:val="000F7608"/>
    <w:rsid w:val="0029397A"/>
    <w:rsid w:val="002B0FAE"/>
    <w:rsid w:val="00404580"/>
    <w:rsid w:val="00463663"/>
    <w:rsid w:val="004A525C"/>
    <w:rsid w:val="004C2D4C"/>
    <w:rsid w:val="00554A52"/>
    <w:rsid w:val="00581EA1"/>
    <w:rsid w:val="00941817"/>
    <w:rsid w:val="009D0325"/>
    <w:rsid w:val="00A010B1"/>
    <w:rsid w:val="00A13239"/>
    <w:rsid w:val="00A51156"/>
    <w:rsid w:val="00B320BE"/>
    <w:rsid w:val="00C16C4B"/>
    <w:rsid w:val="00C62053"/>
    <w:rsid w:val="00E63A8F"/>
    <w:rsid w:val="00ED04BB"/>
    <w:rsid w:val="00FF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0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D04B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0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D04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F0D7E-B6A0-4CA6-BBEC-657910762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ДМШ</dc:creator>
  <cp:lastModifiedBy>user</cp:lastModifiedBy>
  <cp:revision>14</cp:revision>
  <cp:lastPrinted>2024-12-28T07:06:00Z</cp:lastPrinted>
  <dcterms:created xsi:type="dcterms:W3CDTF">2024-01-26T12:15:00Z</dcterms:created>
  <dcterms:modified xsi:type="dcterms:W3CDTF">2025-07-02T08:26:00Z</dcterms:modified>
</cp:coreProperties>
</file>